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843"/>
        <w:gridCol w:w="1694"/>
        <w:gridCol w:w="1969"/>
      </w:tblGrid>
      <w:tr w:rsidR="00B57F7C" w:rsidTr="00273705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:rsidR="00B57F7C" w:rsidRPr="000144C5" w:rsidRDefault="00273705" w:rsidP="00B57F7C">
            <w:pPr>
              <w:ind w:left="64" w:right="218"/>
            </w:pPr>
            <w:r>
              <w:rPr>
                <w:noProof/>
                <w:lang w:eastAsia="tr-TR"/>
              </w:rPr>
              <w:drawing>
                <wp:inline distT="0" distB="0" distL="0" distR="0" wp14:anchorId="48A14517" wp14:editId="6ED4E1F1">
                  <wp:extent cx="1277364" cy="435145"/>
                  <wp:effectExtent l="0" t="0" r="0" b="317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364" cy="43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vAlign w:val="center"/>
          </w:tcPr>
          <w:p w:rsidR="00BB25EE" w:rsidRDefault="00BB25EE" w:rsidP="00BB25EE">
            <w:pPr>
              <w:spacing w:after="42"/>
              <w:ind w:left="31"/>
              <w:jc w:val="center"/>
            </w:pPr>
          </w:p>
          <w:p w:rsidR="00BB25EE" w:rsidRPr="00BB25EE" w:rsidRDefault="00BB25EE" w:rsidP="00BB25EE">
            <w:pPr>
              <w:ind w:right="49"/>
              <w:jc w:val="center"/>
              <w:rPr>
                <w:color w:val="000000" w:themeColor="text1"/>
              </w:rPr>
            </w:pPr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PERSONEL ÖNERİ, İSTEK, </w:t>
            </w:r>
            <w:r w:rsidR="003141CA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>ŞİKÂYET</w:t>
            </w:r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 VE MEMNUNİYET FORMU </w:t>
            </w:r>
          </w:p>
          <w:p w:rsidR="00B57F7C" w:rsidRPr="002F3428" w:rsidRDefault="00B57F7C" w:rsidP="00B57F7C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Doküman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273705" w:rsidP="00B57F7C">
            <w:pPr>
              <w:ind w:left="-124" w:right="-110"/>
              <w:jc w:val="center"/>
            </w:pPr>
            <w:r>
              <w:t>OZL</w:t>
            </w:r>
            <w:r w:rsidR="006732D1">
              <w:t>-EYS-P10-F02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Yayın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EB0D85" w:rsidP="00B57F7C">
            <w:pPr>
              <w:ind w:left="-124" w:right="-110"/>
              <w:jc w:val="center"/>
            </w:pPr>
            <w:r w:rsidRPr="00EB0D85">
              <w:t>01.</w:t>
            </w:r>
            <w:r w:rsidR="00BB25EE">
              <w:t>10</w:t>
            </w:r>
            <w:r w:rsidRPr="00EB0D85">
              <w:t>.201</w:t>
            </w:r>
            <w:r w:rsidR="00BB25EE">
              <w:t>8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00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-</w:t>
            </w:r>
          </w:p>
        </w:tc>
      </w:tr>
    </w:tbl>
    <w:tbl>
      <w:tblPr>
        <w:tblStyle w:val="TableGrid"/>
        <w:tblW w:w="10774" w:type="dxa"/>
        <w:tblInd w:w="-856" w:type="dxa"/>
        <w:tblCellMar>
          <w:top w:w="50" w:type="dxa"/>
          <w:left w:w="107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3124"/>
        <w:gridCol w:w="1276"/>
        <w:gridCol w:w="1826"/>
        <w:gridCol w:w="1828"/>
        <w:gridCol w:w="2720"/>
      </w:tblGrid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KONU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ADI VE SOYADI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38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İLETİŞİM BİLGİLERİ 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59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İMZA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TARİH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NİTELİĞİ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7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 İSTEK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 w:rsidR="003141CA">
              <w:rPr>
                <w:rFonts w:ascii="Calibri" w:eastAsia="Calibri" w:hAnsi="Calibri" w:cs="Calibri"/>
              </w:rPr>
              <w:t>ŞİKÂYET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5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ÖNERİ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59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MEMNUNİYET </w:t>
            </w:r>
          </w:p>
        </w:tc>
      </w:tr>
      <w:tr w:rsidR="00BB25EE" w:rsidTr="00BB25EE">
        <w:trPr>
          <w:trHeight w:val="3769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AÇIKLAMA: </w:t>
            </w:r>
          </w:p>
        </w:tc>
      </w:tr>
      <w:tr w:rsidR="00BB25EE" w:rsidTr="00BB25EE">
        <w:trPr>
          <w:trHeight w:val="479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UYGUN BULUNMAMA NEDENLERİ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İstekle ilgili çözüm önerisi yok.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mevzuata uygun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İstek, eleştiri veya öneri, </w:t>
            </w:r>
            <w:proofErr w:type="gramStart"/>
            <w:r>
              <w:rPr>
                <w:rFonts w:ascii="Calibri" w:eastAsia="Calibri" w:hAnsi="Calibri" w:cs="Calibri"/>
              </w:rPr>
              <w:t>şikayet</w:t>
            </w:r>
            <w:proofErr w:type="gramEnd"/>
            <w:r>
              <w:rPr>
                <w:rFonts w:ascii="Calibri" w:eastAsia="Calibri" w:hAnsi="Calibri" w:cs="Calibri"/>
              </w:rPr>
              <w:t xml:space="preserve"> kapsamında, özel.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tamamen kişisel.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Bütçe durumu elverişli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net olarak ifade edilmemiş, belirsiz.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veya önerinin gerçekleşmesi mümkün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 veya öneri birimin faaliyet alanı ile ilgili değil.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İstek, öneri veya eleştiri daha önce yapıldı.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Diğer. 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>
              <w:t xml:space="preserve">                                                                                         </w:t>
            </w:r>
            <w:r w:rsidRPr="00BB25EE">
              <w:rPr>
                <w:b/>
              </w:rPr>
              <w:t xml:space="preserve">DEĞERLENDİRMEYİ YAPAN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                              İŞLETME MÜDÜRÜ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Default="00BB25EE" w:rsidP="00282ADF">
            <w:pPr>
              <w:ind w:left="1"/>
              <w:rPr>
                <w:rFonts w:ascii="Calibri" w:eastAsia="Calibri" w:hAnsi="Calibri" w:cs="Calibri"/>
              </w:rPr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BB25EE"/>
        </w:tc>
      </w:tr>
    </w:tbl>
    <w:tbl>
      <w:tblPr>
        <w:tblStyle w:val="TabloKlavuzu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87"/>
      </w:tblGrid>
      <w:tr w:rsidR="00F40F83" w:rsidTr="003E0ABB">
        <w:trPr>
          <w:trHeight w:val="1234"/>
          <w:jc w:val="center"/>
        </w:trPr>
        <w:tc>
          <w:tcPr>
            <w:tcW w:w="5382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HAZIRLAYAN</w:t>
            </w:r>
          </w:p>
          <w:p w:rsidR="00C27D0C" w:rsidRDefault="00582256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Kalite Görevlisi</w:t>
            </w:r>
          </w:p>
          <w:p w:rsidR="009472B6" w:rsidRDefault="009472B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ONAYLAYAN</w:t>
            </w:r>
          </w:p>
          <w:p w:rsidR="00C27D0C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Santral Müdürü</w:t>
            </w:r>
          </w:p>
          <w:p w:rsidR="00D80D06" w:rsidRDefault="00D80D0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</w:tr>
    </w:tbl>
    <w:p w:rsidR="00CF12B4" w:rsidRPr="002C2365" w:rsidRDefault="00CF12B4" w:rsidP="002901D5">
      <w:pPr>
        <w:spacing w:line="276" w:lineRule="auto"/>
        <w:ind w:left="-851" w:right="-851"/>
        <w:rPr>
          <w:sz w:val="16"/>
          <w:szCs w:val="16"/>
        </w:rPr>
      </w:pPr>
    </w:p>
    <w:sectPr w:rsidR="00CF12B4" w:rsidRPr="002C2365" w:rsidSect="00C85096">
      <w:pgSz w:w="11906" w:h="16838"/>
      <w:pgMar w:top="567" w:right="1417" w:bottom="42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42A3"/>
    <w:multiLevelType w:val="hybridMultilevel"/>
    <w:tmpl w:val="AC060BD6"/>
    <w:lvl w:ilvl="0" w:tplc="01DC9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4BC5"/>
    <w:multiLevelType w:val="hybridMultilevel"/>
    <w:tmpl w:val="006A5B14"/>
    <w:lvl w:ilvl="0" w:tplc="622E054A">
      <w:start w:val="1"/>
      <w:numFmt w:val="bullet"/>
      <w:lvlText w:val="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1A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EAD3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841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8FD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6AE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F6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A78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A9B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06"/>
    <w:rsid w:val="000144C5"/>
    <w:rsid w:val="00025F7A"/>
    <w:rsid w:val="001529C3"/>
    <w:rsid w:val="001B07AC"/>
    <w:rsid w:val="00235364"/>
    <w:rsid w:val="00273705"/>
    <w:rsid w:val="0028667F"/>
    <w:rsid w:val="002901D5"/>
    <w:rsid w:val="002C2365"/>
    <w:rsid w:val="002F3428"/>
    <w:rsid w:val="003141CA"/>
    <w:rsid w:val="003E0ABB"/>
    <w:rsid w:val="004F5CE8"/>
    <w:rsid w:val="00582256"/>
    <w:rsid w:val="006732D1"/>
    <w:rsid w:val="006906A4"/>
    <w:rsid w:val="006921CF"/>
    <w:rsid w:val="00703B1C"/>
    <w:rsid w:val="00731C06"/>
    <w:rsid w:val="00802204"/>
    <w:rsid w:val="00823972"/>
    <w:rsid w:val="0083155C"/>
    <w:rsid w:val="00856E40"/>
    <w:rsid w:val="00877057"/>
    <w:rsid w:val="00943260"/>
    <w:rsid w:val="009472B6"/>
    <w:rsid w:val="009F3DDE"/>
    <w:rsid w:val="00B43AB6"/>
    <w:rsid w:val="00B57F7C"/>
    <w:rsid w:val="00BB25EE"/>
    <w:rsid w:val="00BC3EA2"/>
    <w:rsid w:val="00C27D0C"/>
    <w:rsid w:val="00C85096"/>
    <w:rsid w:val="00CF12B4"/>
    <w:rsid w:val="00D80D06"/>
    <w:rsid w:val="00EB0D85"/>
    <w:rsid w:val="00F25FA5"/>
    <w:rsid w:val="00F40F83"/>
    <w:rsid w:val="00F76D6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BED5-05E9-4FF6-B5F2-CA4FD7F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0ABB"/>
    <w:pPr>
      <w:ind w:left="720"/>
      <w:contextualSpacing/>
    </w:pPr>
  </w:style>
  <w:style w:type="table" w:customStyle="1" w:styleId="TableGrid">
    <w:name w:val="TableGrid"/>
    <w:rsid w:val="00BB25E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9999-627B-4E5D-8E73-12FD4A47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İdris Kaplan</cp:lastModifiedBy>
  <cp:revision>4</cp:revision>
  <cp:lastPrinted>2017-03-17T07:46:00Z</cp:lastPrinted>
  <dcterms:created xsi:type="dcterms:W3CDTF">2018-11-08T12:02:00Z</dcterms:created>
  <dcterms:modified xsi:type="dcterms:W3CDTF">2018-12-13T06:20:00Z</dcterms:modified>
</cp:coreProperties>
</file>